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61" w:rsidRDefault="00423C61">
      <w:pPr>
        <w:pStyle w:val="NoSpacing"/>
        <w:tabs>
          <w:tab w:val="left" w:pos="10206"/>
        </w:tabs>
        <w:ind w:hanging="142"/>
        <w:jc w:val="center"/>
      </w:pPr>
    </w:p>
    <w:p w:rsidR="00423C61" w:rsidRDefault="00423C61">
      <w:pPr>
        <w:pStyle w:val="NoSpacing"/>
        <w:tabs>
          <w:tab w:val="left" w:pos="1134"/>
          <w:tab w:val="left" w:pos="10206"/>
        </w:tabs>
        <w:ind w:hanging="142"/>
        <w:jc w:val="center"/>
      </w:pPr>
    </w:p>
    <w:p w:rsidR="00423C61" w:rsidRDefault="00423C61">
      <w:pPr>
        <w:pStyle w:val="NoSpacing"/>
        <w:ind w:hanging="142"/>
        <w:jc w:val="center"/>
        <w:rPr>
          <w:b/>
          <w:bCs/>
          <w:sz w:val="36"/>
          <w:szCs w:val="36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66.05pt;margin-top:21.95pt;width:84.7pt;height:106.5pt;z-index:251657728;visibility:visible">
            <v:imagedata r:id="rId6" o:title=""/>
            <w10:wrap type="square"/>
          </v:shape>
        </w:pict>
      </w:r>
      <w:r>
        <w:rPr>
          <w:noProof/>
          <w:lang w:val="pl-PL" w:eastAsia="pl-PL"/>
        </w:rPr>
        <w:pict>
          <v:shape id="Picture 28" o:spid="_x0000_s1027" type="#_x0000_t75" alt="Bar Council logo colour" style="position:absolute;left:0;text-align:left;margin-left:224.45pt;margin-top:48.1pt;width:107.05pt;height:106.5pt;z-index:251656704;visibility:visible;mso-position-horizontal-relative:margin;mso-position-vertical-relative:page">
            <v:imagedata r:id="rId7" o:title=""/>
            <w10:wrap anchorx="margin" anchory="page"/>
          </v:shape>
        </w:pict>
      </w:r>
    </w:p>
    <w:p w:rsidR="00423C61" w:rsidRDefault="00423C61">
      <w:pPr>
        <w:pStyle w:val="NoSpacing"/>
        <w:ind w:hanging="142"/>
        <w:jc w:val="center"/>
        <w:rPr>
          <w:b/>
          <w:bCs/>
          <w:sz w:val="36"/>
          <w:szCs w:val="36"/>
        </w:rPr>
      </w:pPr>
      <w:r>
        <w:rPr>
          <w:noProof/>
          <w:lang w:val="pl-PL" w:eastAsia="pl-PL"/>
        </w:rPr>
        <w:pict>
          <v:shape id="Obraz 4" o:spid="_x0000_s1028" type="#_x0000_t75" alt="http://www.fap.org.pl/images/fo_fap.jpg" style="position:absolute;left:0;text-align:left;margin-left:362.15pt;margin-top:13.55pt;width:192pt;height:70.7pt;z-index:-251657728;visibility:visible;mso-position-horizontal-relative:margin" wrapcoords="-84 0 -84 21370 21600 21370 21600 0 -84 0">
            <v:imagedata r:id="rId8" o:title=""/>
            <w10:wrap type="through" anchorx="margin"/>
          </v:shape>
        </w:pict>
      </w:r>
    </w:p>
    <w:p w:rsidR="00423C61" w:rsidRDefault="00423C61">
      <w:pPr>
        <w:pStyle w:val="NoSpacing"/>
        <w:ind w:hanging="142"/>
        <w:jc w:val="center"/>
        <w:rPr>
          <w:b/>
          <w:bCs/>
          <w:sz w:val="36"/>
          <w:szCs w:val="36"/>
        </w:rPr>
      </w:pPr>
    </w:p>
    <w:p w:rsidR="00423C61" w:rsidRDefault="00423C61">
      <w:pPr>
        <w:pStyle w:val="NoSpacing"/>
        <w:ind w:hanging="142"/>
        <w:jc w:val="center"/>
        <w:rPr>
          <w:b/>
          <w:bCs/>
          <w:sz w:val="36"/>
          <w:szCs w:val="36"/>
        </w:rPr>
      </w:pPr>
    </w:p>
    <w:p w:rsidR="00423C61" w:rsidRDefault="00423C61">
      <w:pPr>
        <w:pStyle w:val="NoSpacing"/>
        <w:ind w:hanging="142"/>
        <w:jc w:val="center"/>
        <w:rPr>
          <w:b/>
          <w:bCs/>
          <w:sz w:val="36"/>
          <w:szCs w:val="36"/>
        </w:rPr>
      </w:pPr>
    </w:p>
    <w:p w:rsidR="00423C61" w:rsidRDefault="00423C61">
      <w:pPr>
        <w:pStyle w:val="NoSpacing"/>
        <w:rPr>
          <w:b/>
          <w:bCs/>
          <w:sz w:val="28"/>
          <w:szCs w:val="36"/>
        </w:rPr>
      </w:pPr>
    </w:p>
    <w:p w:rsidR="00423C61" w:rsidRDefault="00423C61">
      <w:pPr>
        <w:pStyle w:val="NoSpacing"/>
        <w:rPr>
          <w:b/>
          <w:bCs/>
          <w:sz w:val="28"/>
          <w:szCs w:val="36"/>
        </w:rPr>
      </w:pPr>
    </w:p>
    <w:p w:rsidR="00423C61" w:rsidRPr="007F2C7C" w:rsidRDefault="00423C61">
      <w:pPr>
        <w:pStyle w:val="NoSpacing"/>
        <w:rPr>
          <w:b/>
          <w:bCs/>
          <w:sz w:val="28"/>
          <w:szCs w:val="36"/>
        </w:rPr>
      </w:pPr>
    </w:p>
    <w:p w:rsidR="00423C61" w:rsidRPr="00C721A2" w:rsidRDefault="00423C61" w:rsidP="00E718CD">
      <w:pPr>
        <w:pStyle w:val="NoSpacing"/>
        <w:ind w:hanging="142"/>
        <w:jc w:val="center"/>
        <w:rPr>
          <w:b/>
          <w:bCs/>
          <w:sz w:val="36"/>
          <w:szCs w:val="36"/>
        </w:rPr>
      </w:pPr>
      <w:r w:rsidRPr="00C721A2">
        <w:rPr>
          <w:b/>
          <w:bCs/>
          <w:sz w:val="36"/>
          <w:szCs w:val="36"/>
        </w:rPr>
        <w:t>Ba</w:t>
      </w:r>
      <w:r>
        <w:rPr>
          <w:b/>
          <w:bCs/>
          <w:sz w:val="36"/>
          <w:szCs w:val="36"/>
        </w:rPr>
        <w:t>r Council of England and Wales</w:t>
      </w:r>
      <w:r w:rsidRPr="00C721A2">
        <w:rPr>
          <w:b/>
          <w:bCs/>
          <w:sz w:val="36"/>
          <w:szCs w:val="36"/>
        </w:rPr>
        <w:t xml:space="preserve"> </w:t>
      </w:r>
    </w:p>
    <w:p w:rsidR="00423C61" w:rsidRPr="00C721A2" w:rsidRDefault="00423C61" w:rsidP="00C721A2">
      <w:pPr>
        <w:pStyle w:val="NoSpacing"/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Warsaw Bar Association</w:t>
      </w:r>
      <w:r>
        <w:rPr>
          <w:b/>
          <w:bCs/>
          <w:sz w:val="36"/>
          <w:szCs w:val="36"/>
        </w:rPr>
        <w:br/>
      </w:r>
      <w:r w:rsidRPr="00C721A2">
        <w:rPr>
          <w:b/>
          <w:bCs/>
          <w:sz w:val="36"/>
          <w:szCs w:val="36"/>
        </w:rPr>
        <w:t>Polish Bar Foundation</w:t>
      </w:r>
    </w:p>
    <w:p w:rsidR="00423C61" w:rsidRDefault="00423C61">
      <w:pPr>
        <w:pStyle w:val="NoSpacing"/>
        <w:ind w:hanging="142"/>
        <w:jc w:val="center"/>
        <w:rPr>
          <w:b/>
          <w:bCs/>
          <w:sz w:val="44"/>
          <w:szCs w:val="44"/>
          <w:lang w:val="en-US"/>
        </w:rPr>
      </w:pPr>
    </w:p>
    <w:p w:rsidR="00423C61" w:rsidRPr="00C721A2" w:rsidRDefault="00423C61">
      <w:pPr>
        <w:pStyle w:val="NoSpacing"/>
        <w:ind w:hanging="142"/>
        <w:jc w:val="center"/>
        <w:rPr>
          <w:b/>
          <w:bCs/>
          <w:sz w:val="44"/>
          <w:szCs w:val="44"/>
          <w:lang w:val="en-US"/>
        </w:rPr>
      </w:pPr>
    </w:p>
    <w:p w:rsidR="00423C61" w:rsidRPr="00C721A2" w:rsidRDefault="00423C61">
      <w:pPr>
        <w:pStyle w:val="NoSpacing"/>
        <w:ind w:hanging="142"/>
        <w:jc w:val="center"/>
        <w:rPr>
          <w:b/>
          <w:bCs/>
          <w:color w:val="EB539E"/>
          <w:sz w:val="36"/>
          <w:szCs w:val="36"/>
        </w:rPr>
      </w:pPr>
      <w:r w:rsidRPr="00C721A2">
        <w:rPr>
          <w:b/>
          <w:bCs/>
          <w:color w:val="EB539E"/>
          <w:sz w:val="52"/>
          <w:szCs w:val="52"/>
        </w:rPr>
        <w:t xml:space="preserve">English-Polish Law Day: </w:t>
      </w:r>
    </w:p>
    <w:p w:rsidR="00423C61" w:rsidRPr="00C721A2" w:rsidRDefault="00423C61">
      <w:pPr>
        <w:pStyle w:val="NoSpacing"/>
        <w:ind w:hanging="142"/>
        <w:jc w:val="center"/>
        <w:rPr>
          <w:b/>
          <w:bCs/>
          <w:color w:val="EB539E"/>
          <w:sz w:val="44"/>
          <w:szCs w:val="44"/>
        </w:rPr>
      </w:pPr>
      <w:r w:rsidRPr="00C721A2">
        <w:rPr>
          <w:b/>
          <w:bCs/>
          <w:color w:val="EB539E"/>
          <w:sz w:val="44"/>
          <w:szCs w:val="44"/>
        </w:rPr>
        <w:t xml:space="preserve">Current bilateral issues in </w:t>
      </w:r>
    </w:p>
    <w:p w:rsidR="00423C61" w:rsidRPr="00C729B3" w:rsidRDefault="00423C61">
      <w:pPr>
        <w:pStyle w:val="NoSpacing"/>
        <w:ind w:hanging="142"/>
        <w:jc w:val="center"/>
        <w:rPr>
          <w:b/>
          <w:bCs/>
          <w:color w:val="EB539E"/>
          <w:sz w:val="44"/>
          <w:szCs w:val="44"/>
          <w:lang w:val="en-US"/>
        </w:rPr>
      </w:pPr>
      <w:r w:rsidRPr="00C729B3">
        <w:rPr>
          <w:b/>
          <w:bCs/>
          <w:color w:val="EB539E"/>
          <w:sz w:val="44"/>
          <w:szCs w:val="44"/>
          <w:lang w:val="en-US"/>
        </w:rPr>
        <w:t>Family Law and Criminal Law</w:t>
      </w:r>
    </w:p>
    <w:p w:rsidR="00423C61" w:rsidRPr="00C729B3" w:rsidRDefault="00423C61">
      <w:pPr>
        <w:pStyle w:val="NoSpacing"/>
        <w:ind w:hanging="142"/>
        <w:jc w:val="center"/>
        <w:rPr>
          <w:b/>
          <w:bCs/>
          <w:sz w:val="36"/>
          <w:szCs w:val="36"/>
          <w:lang w:val="en-US"/>
        </w:rPr>
      </w:pPr>
    </w:p>
    <w:p w:rsidR="00423C61" w:rsidRPr="00C729B3" w:rsidRDefault="00423C61">
      <w:pPr>
        <w:pStyle w:val="NoSpacing"/>
        <w:ind w:hanging="142"/>
        <w:jc w:val="center"/>
        <w:rPr>
          <w:b/>
          <w:bCs/>
          <w:sz w:val="36"/>
          <w:szCs w:val="36"/>
          <w:lang w:val="en-US"/>
        </w:rPr>
      </w:pPr>
    </w:p>
    <w:p w:rsidR="00423C61" w:rsidRPr="00C729B3" w:rsidRDefault="00423C61">
      <w:pPr>
        <w:pStyle w:val="NoSpacing"/>
        <w:ind w:hanging="142"/>
        <w:jc w:val="center"/>
        <w:rPr>
          <w:b/>
          <w:bCs/>
          <w:sz w:val="36"/>
          <w:szCs w:val="36"/>
          <w:lang w:val="en-US"/>
        </w:rPr>
      </w:pPr>
    </w:p>
    <w:p w:rsidR="00423C61" w:rsidRPr="00C729B3" w:rsidRDefault="00423C61">
      <w:pPr>
        <w:pStyle w:val="NoSpacing"/>
        <w:ind w:hanging="142"/>
        <w:jc w:val="center"/>
        <w:rPr>
          <w:b/>
          <w:bCs/>
          <w:sz w:val="36"/>
          <w:szCs w:val="36"/>
          <w:lang w:val="en-US"/>
        </w:rPr>
      </w:pPr>
    </w:p>
    <w:p w:rsidR="00423C61" w:rsidRPr="00C729B3" w:rsidRDefault="00423C61">
      <w:pPr>
        <w:pStyle w:val="NoSpacing"/>
        <w:ind w:hanging="142"/>
        <w:jc w:val="center"/>
        <w:rPr>
          <w:b/>
          <w:bCs/>
          <w:sz w:val="36"/>
          <w:szCs w:val="36"/>
          <w:lang w:val="en-US"/>
        </w:rPr>
      </w:pPr>
      <w:r w:rsidRPr="00C729B3">
        <w:rPr>
          <w:b/>
          <w:bCs/>
          <w:sz w:val="36"/>
          <w:szCs w:val="36"/>
          <w:lang w:val="en-US"/>
        </w:rPr>
        <w:t>Monday 15 May 2017</w:t>
      </w:r>
      <w:r w:rsidRPr="00C729B3">
        <w:rPr>
          <w:b/>
          <w:bCs/>
          <w:sz w:val="36"/>
          <w:szCs w:val="36"/>
          <w:lang w:val="en-US"/>
        </w:rPr>
        <w:br/>
        <w:t>Warsaw Bar Association, Aleje Ujazdowskie 49</w:t>
      </w:r>
    </w:p>
    <w:p w:rsidR="00423C61" w:rsidRPr="00C729B3" w:rsidRDefault="00423C61">
      <w:pPr>
        <w:pStyle w:val="NoSpacing"/>
        <w:ind w:hanging="142"/>
        <w:jc w:val="center"/>
        <w:rPr>
          <w:b/>
          <w:bCs/>
          <w:sz w:val="36"/>
          <w:szCs w:val="36"/>
          <w:lang w:val="en-US"/>
        </w:rPr>
      </w:pPr>
    </w:p>
    <w:p w:rsidR="00423C61" w:rsidRPr="00C729B3" w:rsidRDefault="00423C61" w:rsidP="00C721A2">
      <w:pPr>
        <w:pStyle w:val="NoSpacing"/>
        <w:ind w:hanging="142"/>
        <w:rPr>
          <w:b/>
          <w:bCs/>
          <w:sz w:val="44"/>
          <w:szCs w:val="36"/>
          <w:lang w:val="en-US"/>
        </w:rPr>
      </w:pPr>
    </w:p>
    <w:p w:rsidR="00423C61" w:rsidRPr="00C729B3" w:rsidRDefault="00423C61">
      <w:pPr>
        <w:pStyle w:val="NoSpacing"/>
        <w:ind w:hanging="142"/>
        <w:jc w:val="center"/>
        <w:rPr>
          <w:b/>
          <w:bCs/>
          <w:sz w:val="36"/>
          <w:szCs w:val="36"/>
          <w:lang w:val="en-US"/>
        </w:rPr>
      </w:pPr>
    </w:p>
    <w:tbl>
      <w:tblPr>
        <w:tblW w:w="9927" w:type="dxa"/>
        <w:tblInd w:w="704" w:type="dxa"/>
        <w:tblCellMar>
          <w:left w:w="10" w:type="dxa"/>
          <w:right w:w="10" w:type="dxa"/>
        </w:tblCellMar>
        <w:tblLook w:val="0000"/>
      </w:tblPr>
      <w:tblGrid>
        <w:gridCol w:w="5675"/>
        <w:gridCol w:w="4252"/>
      </w:tblGrid>
      <w:tr w:rsidR="00423C61" w:rsidRPr="00C721A2" w:rsidTr="00E718CD">
        <w:trPr>
          <w:trHeight w:val="1008"/>
        </w:trPr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Pr="00C721A2" w:rsidRDefault="00423C61">
            <w:pPr>
              <w:pStyle w:val="NoSpacing"/>
              <w:textAlignment w:val="auto"/>
              <w:rPr>
                <w:b/>
                <w:bCs/>
                <w:sz w:val="24"/>
                <w:szCs w:val="24"/>
                <w:lang w:val="en-US"/>
              </w:rPr>
            </w:pPr>
            <w:r w:rsidRPr="00C721A2">
              <w:rPr>
                <w:b/>
                <w:bCs/>
                <w:sz w:val="24"/>
                <w:szCs w:val="24"/>
                <w:lang w:val="en-US"/>
              </w:rPr>
              <w:t>Seminar, 9:30-17:</w:t>
            </w: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  <w:p w:rsidR="00423C61" w:rsidRPr="00C721A2" w:rsidRDefault="00423C61">
            <w:pPr>
              <w:pStyle w:val="NoSpacing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C721A2">
              <w:rPr>
                <w:bCs/>
                <w:sz w:val="24"/>
                <w:szCs w:val="24"/>
                <w:lang w:val="en-US"/>
              </w:rPr>
              <w:t>(registration and coffee from 9:00 am)</w:t>
            </w:r>
          </w:p>
          <w:p w:rsidR="00423C61" w:rsidRPr="00C721A2" w:rsidRDefault="00423C61" w:rsidP="002C3977">
            <w:pPr>
              <w:pStyle w:val="NoSpacing"/>
              <w:textAlignment w:val="auto"/>
              <w:rPr>
                <w:lang w:val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Pr="00C721A2" w:rsidRDefault="00423C61" w:rsidP="00E718CD">
            <w:pPr>
              <w:pStyle w:val="NoSpacing"/>
              <w:ind w:left="-111"/>
              <w:textAlignment w:val="auto"/>
              <w:rPr>
                <w:b/>
                <w:bCs/>
                <w:sz w:val="24"/>
                <w:szCs w:val="24"/>
              </w:rPr>
            </w:pPr>
            <w:r w:rsidRPr="00C721A2">
              <w:rPr>
                <w:b/>
                <w:bCs/>
                <w:sz w:val="24"/>
                <w:szCs w:val="24"/>
              </w:rPr>
              <w:t>Networking Reception, 17:</w:t>
            </w:r>
            <w:r>
              <w:rPr>
                <w:b/>
                <w:bCs/>
                <w:sz w:val="24"/>
                <w:szCs w:val="24"/>
              </w:rPr>
              <w:t>15-</w:t>
            </w:r>
            <w:r w:rsidRPr="00C721A2">
              <w:rPr>
                <w:b/>
                <w:bCs/>
                <w:sz w:val="24"/>
                <w:szCs w:val="24"/>
              </w:rPr>
              <w:t>19:00</w:t>
            </w:r>
          </w:p>
          <w:p w:rsidR="00423C61" w:rsidRPr="00C721A2" w:rsidRDefault="00423C61" w:rsidP="00E718CD">
            <w:pPr>
              <w:pStyle w:val="NoSpacing"/>
              <w:textAlignment w:val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3C61" w:rsidRDefault="00423C61">
      <w:pPr>
        <w:pageBreakBefore/>
        <w:suppressAutoHyphens w:val="0"/>
      </w:pPr>
    </w:p>
    <w:p w:rsidR="00423C61" w:rsidRDefault="00423C61">
      <w:pPr>
        <w:pStyle w:val="NoSpacing"/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Seminar Programme</w:t>
      </w:r>
    </w:p>
    <w:p w:rsidR="00423C61" w:rsidRDefault="00423C61">
      <w:pPr>
        <w:pStyle w:val="NoSpacing"/>
        <w:ind w:hanging="142"/>
        <w:jc w:val="center"/>
        <w:rPr>
          <w:b/>
          <w:bCs/>
          <w:color w:val="00273B"/>
          <w:sz w:val="24"/>
          <w:szCs w:val="24"/>
        </w:rPr>
      </w:pPr>
    </w:p>
    <w:tbl>
      <w:tblPr>
        <w:tblW w:w="10823" w:type="dxa"/>
        <w:jc w:val="center"/>
        <w:tblCellMar>
          <w:left w:w="10" w:type="dxa"/>
          <w:right w:w="10" w:type="dxa"/>
        </w:tblCellMar>
        <w:tblLook w:val="0000"/>
      </w:tblPr>
      <w:tblGrid>
        <w:gridCol w:w="1838"/>
        <w:gridCol w:w="5387"/>
        <w:gridCol w:w="3598"/>
      </w:tblGrid>
      <w:tr w:rsidR="00423C61" w:rsidTr="00E71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9:00</w:t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Pr="00E718CD" w:rsidRDefault="00423C61">
            <w:pPr>
              <w:spacing w:after="0"/>
              <w:textAlignment w:val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Registration &amp; Coffee</w:t>
            </w:r>
          </w:p>
        </w:tc>
      </w:tr>
      <w:tr w:rsidR="00423C61" w:rsidTr="00E71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9:30</w:t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b/>
                <w:color w:val="EB539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EB539E"/>
                <w:sz w:val="24"/>
                <w:szCs w:val="24"/>
              </w:rPr>
              <w:t>Welcome and Introduction</w:t>
            </w:r>
          </w:p>
          <w:p w:rsidR="00423C61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Andrew Langdon QC</w:t>
            </w:r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– Chairman, The General Council of the Bar</w:t>
            </w:r>
          </w:p>
          <w:p w:rsidR="00423C61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Mikołaj Pietrzak</w:t>
            </w:r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– Dean, The Warsaw Bar</w:t>
            </w:r>
          </w:p>
        </w:tc>
      </w:tr>
      <w:tr w:rsidR="00423C61" w:rsidTr="00E71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Pr="00E718CD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Criminal Law Programme </w:t>
            </w:r>
          </w:p>
        </w:tc>
      </w:tr>
      <w:tr w:rsidR="00423C61" w:rsidTr="00E71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9:30 – 10:45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b/>
                <w:i/>
                <w:color w:val="EB539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EB539E"/>
                <w:sz w:val="24"/>
                <w:szCs w:val="24"/>
              </w:rPr>
              <w:t xml:space="preserve">Session 1 – </w:t>
            </w:r>
            <w:r>
              <w:rPr>
                <w:rFonts w:ascii="Palatino Linotype" w:hAnsi="Palatino Linotype"/>
                <w:b/>
                <w:i/>
                <w:color w:val="EB539E"/>
                <w:sz w:val="24"/>
                <w:szCs w:val="24"/>
              </w:rPr>
              <w:t xml:space="preserve">Mutual Legal Assistance in British-Polish Asset </w:t>
            </w:r>
            <w:r w:rsidRPr="00B743A6">
              <w:rPr>
                <w:rFonts w:ascii="Palatino Linotype" w:hAnsi="Palatino Linotype"/>
                <w:b/>
                <w:i/>
                <w:color w:val="EB539E"/>
                <w:sz w:val="24"/>
                <w:szCs w:val="24"/>
              </w:rPr>
              <w:t>Recovery</w:t>
            </w:r>
          </w:p>
          <w:p w:rsidR="00423C61" w:rsidRPr="00B743A6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sz w:val="24"/>
                <w:szCs w:val="24"/>
              </w:rPr>
              <w:t>National criminal proceedings and provision for mutual legal assistance in support of those proceedings and criminal/civil asset recovery.</w:t>
            </w:r>
          </w:p>
          <w:p w:rsidR="00423C61" w:rsidRDefault="00423C61" w:rsidP="00B743A6">
            <w:pPr>
              <w:spacing w:after="0"/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Pr="000D3AED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  <w:lang w:val="pl-PL"/>
              </w:rPr>
            </w:pPr>
            <w:r w:rsidRPr="000D3AED">
              <w:rPr>
                <w:rFonts w:ascii="Palatino Linotype" w:hAnsi="Palatino Linotype"/>
                <w:sz w:val="24"/>
                <w:szCs w:val="24"/>
                <w:lang w:val="pl-PL"/>
              </w:rPr>
              <w:t xml:space="preserve">Moderator: </w:t>
            </w:r>
          </w:p>
          <w:p w:rsidR="00423C61" w:rsidRPr="000D3AED" w:rsidRDefault="00423C61">
            <w:pPr>
              <w:spacing w:after="0"/>
              <w:textAlignment w:val="auto"/>
              <w:rPr>
                <w:lang w:val="pl-PL"/>
              </w:rPr>
            </w:pPr>
            <w:r w:rsidRPr="000D3AED">
              <w:rPr>
                <w:rFonts w:ascii="Palatino Linotype" w:hAnsi="Palatino Linotype"/>
                <w:b/>
                <w:i/>
                <w:sz w:val="24"/>
                <w:szCs w:val="24"/>
                <w:lang w:val="pl-PL"/>
              </w:rPr>
              <w:t>Dominika Stępińska-Duch</w:t>
            </w:r>
          </w:p>
          <w:p w:rsidR="00423C61" w:rsidRPr="000D3AED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  <w:lang w:val="pl-PL"/>
              </w:rPr>
            </w:pPr>
            <w:r w:rsidRPr="000D3AED">
              <w:rPr>
                <w:rFonts w:ascii="Palatino Linotype" w:hAnsi="Palatino Linotype"/>
                <w:sz w:val="24"/>
                <w:szCs w:val="24"/>
                <w:lang w:val="pl-PL"/>
              </w:rPr>
              <w:t xml:space="preserve"> </w:t>
            </w:r>
          </w:p>
          <w:p w:rsidR="00423C61" w:rsidRPr="000D3AED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  <w:lang w:val="pl-PL"/>
              </w:rPr>
            </w:pPr>
            <w:r w:rsidRPr="000D3AED">
              <w:rPr>
                <w:rFonts w:ascii="Palatino Linotype" w:hAnsi="Palatino Linotype"/>
                <w:sz w:val="24"/>
                <w:szCs w:val="24"/>
                <w:lang w:val="pl-PL"/>
              </w:rPr>
              <w:t xml:space="preserve">Panelists: </w:t>
            </w:r>
          </w:p>
          <w:p w:rsidR="00423C61" w:rsidRPr="000D3AED" w:rsidRDefault="00423C61">
            <w:pPr>
              <w:spacing w:after="0"/>
              <w:textAlignment w:val="auto"/>
              <w:rPr>
                <w:lang w:val="pl-PL"/>
              </w:rPr>
            </w:pPr>
            <w:r w:rsidRPr="000D3AED">
              <w:rPr>
                <w:rFonts w:ascii="Palatino Linotype" w:hAnsi="Palatino Linotype"/>
                <w:b/>
                <w:sz w:val="24"/>
                <w:szCs w:val="24"/>
                <w:lang w:val="pl-PL"/>
              </w:rPr>
              <w:t>Janusz Tomczak</w:t>
            </w:r>
          </w:p>
          <w:p w:rsidR="00423C61" w:rsidRPr="000D3AED" w:rsidRDefault="00423C61">
            <w:pPr>
              <w:spacing w:after="0"/>
              <w:textAlignment w:val="auto"/>
              <w:rPr>
                <w:lang w:val="pl-PL"/>
              </w:rPr>
            </w:pPr>
            <w:r w:rsidRPr="000D3AED">
              <w:rPr>
                <w:rFonts w:ascii="Palatino Linotype" w:hAnsi="Palatino Linotype"/>
                <w:b/>
                <w:sz w:val="24"/>
                <w:szCs w:val="24"/>
                <w:lang w:val="pl-PL"/>
              </w:rPr>
              <w:t>Szymon Pawelec</w:t>
            </w:r>
          </w:p>
          <w:p w:rsidR="00423C61" w:rsidRPr="000D3AED" w:rsidRDefault="00423C61">
            <w:pPr>
              <w:spacing w:after="0"/>
              <w:textAlignment w:val="auto"/>
              <w:rPr>
                <w:lang w:val="pl-PL"/>
              </w:rPr>
            </w:pPr>
            <w:r w:rsidRPr="000D3AED">
              <w:rPr>
                <w:rFonts w:ascii="Palatino Linotype" w:hAnsi="Palatino Linotype"/>
                <w:b/>
                <w:sz w:val="24"/>
                <w:szCs w:val="24"/>
                <w:lang w:val="pl-PL"/>
              </w:rPr>
              <w:t>Barnaby Hone</w:t>
            </w:r>
          </w:p>
          <w:p w:rsidR="00423C61" w:rsidRPr="00E718CD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Fiona Jackson</w:t>
            </w:r>
          </w:p>
        </w:tc>
      </w:tr>
      <w:tr w:rsidR="00423C61" w:rsidTr="00E71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 w:rsidP="00C721A2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10:45 – 11:15</w:t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Pr="00E718CD" w:rsidRDefault="00423C61">
            <w:pPr>
              <w:spacing w:after="0"/>
              <w:textAlignment w:val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Coffee Break</w:t>
            </w:r>
          </w:p>
        </w:tc>
      </w:tr>
      <w:tr w:rsidR="00423C61" w:rsidTr="00E71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11:15 – 12:30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b/>
                <w:i/>
                <w:color w:val="EB539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EB539E"/>
                <w:sz w:val="24"/>
                <w:szCs w:val="24"/>
              </w:rPr>
              <w:t xml:space="preserve">Session 2 – </w:t>
            </w:r>
            <w:r>
              <w:rPr>
                <w:rFonts w:ascii="Palatino Linotype" w:hAnsi="Palatino Linotype"/>
                <w:b/>
                <w:i/>
                <w:color w:val="EB539E"/>
                <w:sz w:val="24"/>
                <w:szCs w:val="24"/>
              </w:rPr>
              <w:t>The European Arrest Warrant in British-Polish Criminal Cases</w:t>
            </w:r>
          </w:p>
          <w:p w:rsidR="00423C61" w:rsidRPr="00B743A6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sz w:val="24"/>
                <w:szCs w:val="24"/>
              </w:rPr>
              <w:t>Seeking the extradition of suspects from either jurisdiction under the EAW scheme, and tips on how to counter such applications.</w:t>
            </w:r>
          </w:p>
          <w:p w:rsidR="00423C61" w:rsidRDefault="00423C61" w:rsidP="00B743A6">
            <w:pPr>
              <w:spacing w:after="0"/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Pr="000D3AED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D3AED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Moderator: </w:t>
            </w:r>
          </w:p>
          <w:p w:rsidR="00423C61" w:rsidRDefault="00423C61">
            <w:pPr>
              <w:spacing w:after="0"/>
              <w:textAlignment w:val="auto"/>
            </w:pPr>
            <w:r w:rsidRPr="000D3AED">
              <w:rPr>
                <w:rFonts w:ascii="Palatino Linotype" w:hAnsi="Palatino Linotype"/>
                <w:b/>
                <w:i/>
                <w:sz w:val="24"/>
                <w:szCs w:val="24"/>
                <w:lang w:val="en-US"/>
              </w:rPr>
              <w:t>Andrew Langdon QC</w:t>
            </w:r>
          </w:p>
          <w:p w:rsidR="00423C61" w:rsidRPr="000D3AED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23C61" w:rsidRPr="000D3AED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D3AED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Panelists: </w:t>
            </w:r>
          </w:p>
          <w:p w:rsidR="00423C61" w:rsidRPr="000D3AED" w:rsidRDefault="00423C61">
            <w:pPr>
              <w:spacing w:after="0"/>
              <w:textAlignment w:val="auto"/>
              <w:rPr>
                <w:lang w:val="pl-PL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pl-PL"/>
              </w:rPr>
              <w:t>Katarzyna Wiśniewska</w:t>
            </w:r>
          </w:p>
          <w:p w:rsidR="00423C61" w:rsidRPr="000D3AED" w:rsidRDefault="00423C61">
            <w:pPr>
              <w:spacing w:after="0"/>
              <w:textAlignment w:val="auto"/>
              <w:rPr>
                <w:lang w:val="pl-PL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pl-PL"/>
              </w:rPr>
              <w:t>Urszula Podhalańska</w:t>
            </w:r>
          </w:p>
          <w:p w:rsidR="00423C61" w:rsidRPr="000D3AED" w:rsidRDefault="00423C61">
            <w:pPr>
              <w:spacing w:after="0"/>
              <w:textAlignment w:val="auto"/>
              <w:rPr>
                <w:lang w:val="pl-PL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pl-PL"/>
              </w:rPr>
              <w:t>Ben Cooper</w:t>
            </w:r>
          </w:p>
          <w:p w:rsidR="00423C61" w:rsidRDefault="00423C61" w:rsidP="00B743A6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pl-PL"/>
              </w:rPr>
              <w:t>Laura Herbert</w:t>
            </w:r>
          </w:p>
        </w:tc>
      </w:tr>
      <w:tr w:rsidR="00423C61" w:rsidTr="00E71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12:30 – 14:00</w:t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Pr="00E718CD" w:rsidRDefault="00423C61">
            <w:pPr>
              <w:spacing w:after="0"/>
              <w:textAlignment w:val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Lunch</w:t>
            </w:r>
          </w:p>
        </w:tc>
      </w:tr>
      <w:tr w:rsidR="00423C61" w:rsidTr="00E71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Family Law Programme: 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“A Comparison - Family Law in Poland and England and Wales”</w:t>
            </w:r>
          </w:p>
        </w:tc>
      </w:tr>
      <w:tr w:rsidR="00423C61" w:rsidTr="00E71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14:00 – 15:15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b/>
                <w:i/>
                <w:color w:val="EB539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EB539E"/>
                <w:sz w:val="24"/>
                <w:szCs w:val="24"/>
              </w:rPr>
              <w:t xml:space="preserve">Session 1 - </w:t>
            </w:r>
            <w:r>
              <w:rPr>
                <w:rFonts w:ascii="Palatino Linotype" w:hAnsi="Palatino Linotype"/>
                <w:b/>
                <w:i/>
                <w:color w:val="EB539E"/>
                <w:sz w:val="24"/>
                <w:szCs w:val="24"/>
              </w:rPr>
              <w:t>Money Matters</w:t>
            </w:r>
          </w:p>
          <w:p w:rsidR="00423C61" w:rsidRPr="00E718CD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sz w:val="24"/>
                <w:szCs w:val="24"/>
              </w:rPr>
              <w:t>The division of financial resources on divorce and the relevance of prenuptial agreements.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Moderator: </w:t>
            </w:r>
          </w:p>
          <w:p w:rsidR="00423C61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Philip Marshall QC</w:t>
            </w:r>
          </w:p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</w:p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Panelists:</w:t>
            </w:r>
          </w:p>
          <w:p w:rsidR="00423C61" w:rsidRPr="000D3AED" w:rsidRDefault="00423C61">
            <w:pPr>
              <w:spacing w:after="0"/>
              <w:textAlignment w:val="auto"/>
              <w:rPr>
                <w:lang w:val="pl-PL"/>
              </w:rPr>
            </w:pPr>
            <w:r w:rsidRPr="000D3AED">
              <w:rPr>
                <w:rFonts w:ascii="Palatino Linotype" w:hAnsi="Palatino Linotype"/>
                <w:b/>
                <w:sz w:val="24"/>
                <w:szCs w:val="24"/>
                <w:lang w:val="pl-PL"/>
              </w:rPr>
              <w:t xml:space="preserve">Jacek Wierciński </w:t>
            </w:r>
          </w:p>
          <w:p w:rsidR="00423C61" w:rsidRPr="000D3AED" w:rsidRDefault="00423C61">
            <w:pPr>
              <w:spacing w:after="0"/>
              <w:textAlignment w:val="auto"/>
              <w:rPr>
                <w:lang w:val="pl-PL"/>
              </w:rPr>
            </w:pPr>
            <w:r w:rsidRPr="000D3AED">
              <w:rPr>
                <w:rFonts w:ascii="Palatino Linotype" w:hAnsi="Palatino Linotype"/>
                <w:b/>
                <w:sz w:val="24"/>
                <w:szCs w:val="24"/>
                <w:lang w:val="pl-PL"/>
              </w:rPr>
              <w:t>Karolina Bodnar</w:t>
            </w:r>
          </w:p>
          <w:p w:rsidR="00423C61" w:rsidRPr="000D3AED" w:rsidRDefault="00423C61">
            <w:pPr>
              <w:spacing w:after="0"/>
              <w:textAlignment w:val="auto"/>
              <w:rPr>
                <w:lang w:val="pl-PL"/>
              </w:rPr>
            </w:pPr>
            <w:r w:rsidRPr="000D3AED">
              <w:rPr>
                <w:rFonts w:ascii="Palatino Linotype" w:hAnsi="Palatino Linotype"/>
                <w:b/>
                <w:sz w:val="24"/>
                <w:szCs w:val="24"/>
                <w:lang w:val="pl-PL"/>
              </w:rPr>
              <w:t>Ann Hussey</w:t>
            </w:r>
            <w:r>
              <w:rPr>
                <w:rFonts w:ascii="Palatino Linotype" w:hAnsi="Palatino Linotype"/>
                <w:b/>
                <w:sz w:val="24"/>
                <w:szCs w:val="24"/>
                <w:lang w:val="pl-PL"/>
              </w:rPr>
              <w:t xml:space="preserve"> QC</w:t>
            </w:r>
          </w:p>
          <w:p w:rsidR="00423C61" w:rsidRDefault="00423C61" w:rsidP="00B743A6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pl-PL"/>
              </w:rPr>
              <w:t>Sarah Lucy Cooper</w:t>
            </w:r>
          </w:p>
        </w:tc>
      </w:tr>
      <w:tr w:rsidR="00423C61" w:rsidTr="00E71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15:15 – 15:45</w:t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Pr="00E718CD" w:rsidRDefault="00423C61">
            <w:pPr>
              <w:spacing w:after="0"/>
              <w:textAlignment w:val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Coffee Break</w:t>
            </w:r>
          </w:p>
        </w:tc>
      </w:tr>
      <w:tr w:rsidR="00423C61" w:rsidTr="00E71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15:45 – 17:00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b/>
                <w:i/>
                <w:color w:val="EB539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EB539E"/>
                <w:sz w:val="24"/>
                <w:szCs w:val="24"/>
              </w:rPr>
              <w:t xml:space="preserve">Session 2 - </w:t>
            </w:r>
            <w:r>
              <w:rPr>
                <w:rFonts w:ascii="Palatino Linotype" w:hAnsi="Palatino Linotype"/>
                <w:b/>
                <w:i/>
                <w:color w:val="EB539E"/>
                <w:sz w:val="24"/>
                <w:szCs w:val="24"/>
              </w:rPr>
              <w:t>Families across Frontiers</w:t>
            </w:r>
          </w:p>
          <w:p w:rsidR="00423C61" w:rsidRPr="00B743A6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sz w:val="24"/>
                <w:szCs w:val="24"/>
              </w:rPr>
              <w:t>The law and practice of moving children from one jurisdiction to another.</w:t>
            </w:r>
          </w:p>
          <w:p w:rsidR="00423C61" w:rsidRDefault="00423C61" w:rsidP="00B743A6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Pr="000D3AED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D3AED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Moderator: </w:t>
            </w:r>
          </w:p>
          <w:p w:rsidR="00423C61" w:rsidRDefault="00423C61">
            <w:pPr>
              <w:spacing w:after="0"/>
              <w:textAlignment w:val="auto"/>
            </w:pPr>
            <w:r w:rsidRPr="000D3AED">
              <w:rPr>
                <w:rFonts w:ascii="Palatino Linotype" w:hAnsi="Palatino Linotype"/>
                <w:b/>
                <w:i/>
                <w:sz w:val="24"/>
                <w:szCs w:val="24"/>
                <w:lang w:val="en-US"/>
              </w:rPr>
              <w:t>Monika Gąsiorowska</w:t>
            </w:r>
          </w:p>
          <w:p w:rsidR="00423C61" w:rsidRPr="000D3AED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23C61" w:rsidRPr="000D3AED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D3AED">
              <w:rPr>
                <w:rFonts w:ascii="Palatino Linotype" w:hAnsi="Palatino Linotype"/>
                <w:sz w:val="24"/>
                <w:szCs w:val="24"/>
                <w:lang w:val="en-US"/>
              </w:rPr>
              <w:t>Panelists:</w:t>
            </w:r>
          </w:p>
          <w:p w:rsidR="00423C61" w:rsidRDefault="00423C61">
            <w:pPr>
              <w:spacing w:after="0"/>
              <w:textAlignment w:val="auto"/>
            </w:pPr>
            <w:r w:rsidRPr="000D3AED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Maria Keller-Hamela</w:t>
            </w:r>
          </w:p>
          <w:p w:rsidR="00423C61" w:rsidRDefault="00423C61">
            <w:pPr>
              <w:spacing w:after="0"/>
              <w:textAlignment w:val="auto"/>
            </w:pPr>
            <w:r w:rsidRPr="000D3AED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Kamila Zagórska</w:t>
            </w:r>
          </w:p>
          <w:p w:rsidR="00423C61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Edw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ard Devereux QC</w:t>
            </w:r>
          </w:p>
          <w:p w:rsidR="00423C61" w:rsidRDefault="00423C61" w:rsidP="00B743A6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Soraya Pascoe</w:t>
            </w:r>
          </w:p>
        </w:tc>
      </w:tr>
      <w:tr w:rsidR="00423C61" w:rsidTr="00E71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17.00-17.15</w:t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b/>
                <w:color w:val="EB539E"/>
                <w:sz w:val="24"/>
                <w:szCs w:val="24"/>
              </w:rPr>
              <w:t>Closing Remark</w:t>
            </w:r>
            <w:r>
              <w:rPr>
                <w:rFonts w:ascii="Palatino Linotype" w:hAnsi="Palatino Linotype"/>
                <w:b/>
                <w:i/>
                <w:color w:val="EB539E"/>
                <w:sz w:val="24"/>
                <w:szCs w:val="24"/>
              </w:rPr>
              <w:t>s</w:t>
            </w:r>
          </w:p>
          <w:p w:rsidR="00423C61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Andrew Langdon QC</w:t>
            </w:r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– Chairman, The General Council of the Bar</w:t>
            </w:r>
          </w:p>
          <w:p w:rsidR="00423C61" w:rsidRDefault="00423C61">
            <w:pPr>
              <w:spacing w:after="0"/>
              <w:textAlignment w:val="auto"/>
            </w:pP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Mikolaj Pietrzak</w:t>
            </w:r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– Dean, The Warsaw Bar</w:t>
            </w:r>
          </w:p>
        </w:tc>
      </w:tr>
      <w:tr w:rsidR="00423C61" w:rsidTr="00E71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Default="00423C61">
            <w:pPr>
              <w:spacing w:after="0"/>
              <w:textAlignment w:val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17:15 – 19:00</w:t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61" w:rsidRPr="00E718CD" w:rsidRDefault="00423C61">
            <w:pPr>
              <w:spacing w:after="0"/>
              <w:textAlignment w:val="auto"/>
              <w:rPr>
                <w:rFonts w:ascii="Palatino Linotype" w:hAnsi="Palatino Linotype"/>
                <w:b/>
                <w:color w:val="EB539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EB539E"/>
                <w:sz w:val="24"/>
                <w:szCs w:val="24"/>
              </w:rPr>
              <w:t xml:space="preserve">Reception </w:t>
            </w:r>
          </w:p>
        </w:tc>
      </w:tr>
    </w:tbl>
    <w:p w:rsidR="00423C61" w:rsidRDefault="00423C61">
      <w:pPr>
        <w:pStyle w:val="NoSpacing"/>
      </w:pPr>
    </w:p>
    <w:sectPr w:rsidR="00423C61" w:rsidSect="00E718CD">
      <w:pgSz w:w="11906" w:h="16838"/>
      <w:pgMar w:top="0" w:right="238" w:bottom="249" w:left="23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61" w:rsidRDefault="00423C61">
      <w:pPr>
        <w:spacing w:after="0"/>
      </w:pPr>
      <w:r>
        <w:separator/>
      </w:r>
    </w:p>
  </w:endnote>
  <w:endnote w:type="continuationSeparator" w:id="0">
    <w:p w:rsidR="00423C61" w:rsidRDefault="00423C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61" w:rsidRDefault="00423C6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23C61" w:rsidRDefault="00423C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8E"/>
    <w:rsid w:val="00071BDA"/>
    <w:rsid w:val="000D3AED"/>
    <w:rsid w:val="001125B0"/>
    <w:rsid w:val="00133BCE"/>
    <w:rsid w:val="001E3E92"/>
    <w:rsid w:val="00222FEB"/>
    <w:rsid w:val="002C3977"/>
    <w:rsid w:val="00423C61"/>
    <w:rsid w:val="004560CB"/>
    <w:rsid w:val="004B7D8B"/>
    <w:rsid w:val="004E1FA4"/>
    <w:rsid w:val="0074676C"/>
    <w:rsid w:val="00764AD3"/>
    <w:rsid w:val="007F2C7C"/>
    <w:rsid w:val="00966632"/>
    <w:rsid w:val="009928D5"/>
    <w:rsid w:val="00992A63"/>
    <w:rsid w:val="00996B8E"/>
    <w:rsid w:val="00A94E49"/>
    <w:rsid w:val="00B364DD"/>
    <w:rsid w:val="00B743A6"/>
    <w:rsid w:val="00C721A2"/>
    <w:rsid w:val="00C729B3"/>
    <w:rsid w:val="00CE78A4"/>
    <w:rsid w:val="00D554D1"/>
    <w:rsid w:val="00D76D45"/>
    <w:rsid w:val="00E7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A4"/>
    <w:pPr>
      <w:suppressAutoHyphens/>
      <w:autoSpaceDN w:val="0"/>
      <w:spacing w:after="160"/>
      <w:textAlignment w:val="baseline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78A4"/>
    <w:pPr>
      <w:suppressAutoHyphens/>
      <w:autoSpaceDN w:val="0"/>
      <w:textAlignment w:val="baseline"/>
    </w:pPr>
    <w:rPr>
      <w:rFonts w:ascii="Palatino Linotype" w:hAnsi="Palatino Linotype"/>
      <w:lang w:val="en-GB" w:eastAsia="en-US"/>
    </w:rPr>
  </w:style>
  <w:style w:type="paragraph" w:customStyle="1" w:styleId="Default">
    <w:name w:val="Default"/>
    <w:uiPriority w:val="99"/>
    <w:rsid w:val="00CE78A4"/>
    <w:pPr>
      <w:suppressAutoHyphens/>
      <w:autoSpaceDE w:val="0"/>
      <w:autoSpaceDN w:val="0"/>
      <w:textAlignment w:val="baseline"/>
    </w:pPr>
    <w:rPr>
      <w:rFonts w:ascii="Verdana" w:hAnsi="Verdana" w:cs="Verdana"/>
      <w:color w:val="000000"/>
      <w:sz w:val="24"/>
      <w:szCs w:val="24"/>
      <w:lang w:val="en-GB" w:eastAsia="en-US"/>
    </w:rPr>
  </w:style>
  <w:style w:type="paragraph" w:customStyle="1" w:styleId="palotino">
    <w:name w:val="palotino"/>
    <w:basedOn w:val="Normal"/>
    <w:uiPriority w:val="99"/>
    <w:rsid w:val="00CE78A4"/>
    <w:pPr>
      <w:spacing w:after="0"/>
    </w:pPr>
    <w:rPr>
      <w:rFonts w:ascii="Palatino Linotype" w:hAnsi="Palatino Linotype"/>
      <w:szCs w:val="24"/>
      <w:lang w:eastAsia="en-GB"/>
    </w:rPr>
  </w:style>
  <w:style w:type="character" w:customStyle="1" w:styleId="palotinoChar">
    <w:name w:val="palotino Char"/>
    <w:uiPriority w:val="99"/>
    <w:rsid w:val="00CE78A4"/>
    <w:rPr>
      <w:rFonts w:ascii="Palatino Linotype" w:eastAsia="Times New Roman" w:hAnsi="Palatino Linotype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CE78A4"/>
    <w:pPr>
      <w:spacing w:after="0"/>
      <w:ind w:left="720"/>
    </w:pPr>
    <w:rPr>
      <w:rFonts w:ascii="Palatino Linotype" w:eastAsia="Times New Roman" w:hAnsi="Palatino Linotype" w:cs="Arial"/>
    </w:rPr>
  </w:style>
  <w:style w:type="character" w:styleId="Hyperlink">
    <w:name w:val="Hyperlink"/>
    <w:basedOn w:val="DefaultParagraphFont"/>
    <w:uiPriority w:val="99"/>
    <w:rsid w:val="00CE78A4"/>
    <w:rPr>
      <w:rFonts w:ascii="Times New Roman" w:hAnsi="Times New Roman" w:cs="Times New Roman"/>
      <w:color w:val="0000FF"/>
      <w:sz w:val="24"/>
      <w:u w:val="single"/>
    </w:rPr>
  </w:style>
  <w:style w:type="paragraph" w:styleId="PlainText">
    <w:name w:val="Plain Text"/>
    <w:basedOn w:val="Normal"/>
    <w:link w:val="PlainTextChar"/>
    <w:uiPriority w:val="99"/>
    <w:rsid w:val="00CE78A4"/>
    <w:pPr>
      <w:spacing w:after="0"/>
    </w:pPr>
    <w:rPr>
      <w:rFonts w:ascii="Palatino Linotype" w:hAnsi="Palatino Linotype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78A4"/>
    <w:rPr>
      <w:rFonts w:ascii="Palatino Linotype" w:eastAsia="Times New Roman" w:hAnsi="Palatino Linotype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CE78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7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8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8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78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8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286</Words>
  <Characters>1720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</dc:creator>
  <cp:keywords/>
  <dc:description/>
  <cp:lastModifiedBy>Katarzyna Rzepecka</cp:lastModifiedBy>
  <cp:revision>2</cp:revision>
  <cp:lastPrinted>2017-04-26T15:24:00Z</cp:lastPrinted>
  <dcterms:created xsi:type="dcterms:W3CDTF">2017-04-28T16:22:00Z</dcterms:created>
  <dcterms:modified xsi:type="dcterms:W3CDTF">2017-04-28T16:22:00Z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A569907</vt:lpwstr>
  </property>
  <property fmtid="{D5CDD505-2E9C-101B-9397-08002B2CF9AE}" pid="4" name="Objective-Title">
    <vt:lpwstr>EnglishPolish Law Day programme 250417 JP final draft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Owner">
    <vt:lpwstr>Jade Price</vt:lpwstr>
  </property>
  <property fmtid="{D5CDD505-2E9C-101B-9397-08002B2CF9AE}" pid="10" name="Objective-Path">
    <vt:lpwstr>Bar Council Global Folder:Representation:International Affairs:Business Development:Poland:Outward Activities:Poland 2016 - 2017:Programme:</vt:lpwstr>
  </property>
  <property fmtid="{D5CDD505-2E9C-101B-9397-08002B2CF9AE}" pid="11" name="Objective-Parent">
    <vt:lpwstr>Programme</vt:lpwstr>
  </property>
  <property fmtid="{D5CDD505-2E9C-101B-9397-08002B2CF9AE}" pid="12" name="Objective-State">
    <vt:lpwstr>Being Drafted</vt:lpwstr>
  </property>
  <property fmtid="{D5CDD505-2E9C-101B-9397-08002B2CF9AE}" pid="13" name="Objective-Version">
    <vt:lpwstr>0.2</vt:lpwstr>
  </property>
  <property fmtid="{D5CDD505-2E9C-101B-9397-08002B2CF9AE}" pid="14" name="Objective-VersionNumber">
    <vt:r8>5.29022041269895E-291</vt:r8>
  </property>
  <property fmtid="{D5CDD505-2E9C-101B-9397-08002B2CF9AE}" pid="15" name="Objective-VersionComment">
    <vt:lpwstr>Version 2</vt:lpwstr>
  </property>
  <property fmtid="{D5CDD505-2E9C-101B-9397-08002B2CF9AE}" pid="16" name="Objective-FileNumber">
    <vt:lpwstr/>
  </property>
  <property fmtid="{D5CDD505-2E9C-101B-9397-08002B2CF9AE}" pid="17" name="Objective-Classification">
    <vt:lpwstr>[Inherited - none]</vt:lpwstr>
  </property>
  <property fmtid="{D5CDD505-2E9C-101B-9397-08002B2CF9AE}" pid="18" name="Objective-Caveats">
    <vt:lpwstr/>
  </property>
  <property fmtid="{D5CDD505-2E9C-101B-9397-08002B2CF9AE}" pid="19" name="Objective-Connect Creator [system]">
    <vt:lpwstr/>
  </property>
</Properties>
</file>